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426" w:right="716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PREFEITURA MUNICIPAL DE NITERÓI SECRETARIA MUNICIPAL DAS CULTURAS -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CHAMADA PÚBLICA SMC 02/2022 – CULTURA 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52" w:lineRule="auto"/>
        <w:ind w:left="0" w:right="5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034" w:right="1222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0 - FICHA TÉCNICA DA EQUIPE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4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401"/>
        <w:gridCol w:w="1985"/>
        <w:gridCol w:w="994"/>
        <w:gridCol w:w="850"/>
        <w:gridCol w:w="1134"/>
        <w:gridCol w:w="1561"/>
        <w:tblGridChange w:id="0">
          <w:tblGrid>
            <w:gridCol w:w="2401"/>
            <w:gridCol w:w="1985"/>
            <w:gridCol w:w="994"/>
            <w:gridCol w:w="850"/>
            <w:gridCol w:w="1134"/>
            <w:gridCol w:w="1561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Para fins de comprovação da pontuação adicional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Rule="auto"/>
              <w:ind w:left="100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Rule="auto"/>
              <w:ind w:left="9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Função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Negra/o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Mulher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right="367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Pessoa Trans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right="37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0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2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4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6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A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C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E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0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4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6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8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A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</w:tbl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rFonts w:ascii="Arial" w:cs="Arial" w:eastAsia="Arial" w:hAnsi="Arial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80" w:right="47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334"/>
          <w:tab w:val="left" w:pos="8990"/>
        </w:tabs>
        <w:spacing w:before="1" w:lineRule="auto"/>
        <w:ind w:right="575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Niteroi,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de_______________de 2022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177800</wp:posOffset>
                </wp:positionV>
                <wp:extent cx="3044565" cy="22600"/>
                <wp:effectExtent b="0" l="0" r="0" t="0"/>
                <wp:wrapTopAndBottom distB="0" distT="0"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28668" y="3779365"/>
                          <a:ext cx="3034665" cy="1270"/>
                        </a:xfrm>
                        <a:custGeom>
                          <a:rect b="b" l="l" r="r" t="t"/>
                          <a:pathLst>
                            <a:path extrusionOk="0" h="120000"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177800</wp:posOffset>
                </wp:positionV>
                <wp:extent cx="3044565" cy="22600"/>
                <wp:effectExtent b="0" l="0" r="0" t="0"/>
                <wp:wrapTopAndBottom distB="0" distT="0"/>
                <wp:docPr id="5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4565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6" w:lineRule="auto"/>
        <w:ind w:left="1527" w:right="1626" w:firstLine="0"/>
        <w:jc w:val="center"/>
        <w:rPr>
          <w:color w:val="000000"/>
          <w:sz w:val="24"/>
          <w:szCs w:val="24"/>
        </w:rPr>
        <w:sectPr>
          <w:headerReference r:id="rId8" w:type="default"/>
          <w:pgSz w:h="16840" w:w="11910" w:orient="portrait"/>
          <w:pgMar w:bottom="280" w:top="1920" w:left="1060" w:right="920" w:header="463" w:footer="0"/>
          <w:pgNumType w:start="1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</w:t>
      </w:r>
      <w:r w:rsidDel="00000000" w:rsidR="00000000" w:rsidRPr="00000000">
        <w:rPr>
          <w:sz w:val="24"/>
          <w:szCs w:val="24"/>
          <w:rtl w:val="0"/>
        </w:rPr>
        <w:t xml:space="preserve">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40" w:w="11910" w:orient="portrait"/>
      <w:pgMar w:bottom="280" w:top="1920" w:left="1060" w:right="920" w:header="46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center"/>
      <w:rPr>
        <w:color w:val="000000"/>
        <w:sz w:val="20"/>
        <w:szCs w:val="20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4484688" cy="575828"/>
          <wp:effectExtent b="0" l="0" r="0" t="0"/>
          <wp:docPr id="5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84688" cy="5758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6179186</wp:posOffset>
              </wp:positionH>
              <wp:positionV relativeFrom="page">
                <wp:posOffset>873761</wp:posOffset>
              </wp:positionV>
              <wp:extent cx="459105" cy="225425"/>
              <wp:effectExtent b="0" l="0" r="0" t="0"/>
              <wp:wrapNone/>
              <wp:docPr id="5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25973" y="3676813"/>
                        <a:ext cx="44005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4.000000953674316" w:line="240"/>
                            <w:ind w:left="20" w:right="0" w:firstLine="4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6179186</wp:posOffset>
              </wp:positionH>
              <wp:positionV relativeFrom="page">
                <wp:posOffset>873761</wp:posOffset>
              </wp:positionV>
              <wp:extent cx="459105" cy="225425"/>
              <wp:effectExtent b="0" l="0" r="0" t="0"/>
              <wp:wrapNone/>
              <wp:docPr id="5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9105" cy="225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B20C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B20C9"/>
    <w:rPr>
      <w:rFonts w:ascii="Calibri" w:cs="Calibri" w:eastAsia="Calibri" w:hAnsi="Calibri"/>
      <w:lang w:val="pt-PT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14978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14978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WjGy7D7prGwa5oCpz6lRk5JDKQ==">AMUW2mXl4mcyAJGoh2YC4TvjLpt63CbkohkheySzj+8NPm+0uATj7nWDR19m5WsQtbPIuN8YWYZVWxa1ZeWztwyS/23o3lZzkNv8UTAGx4YtNysn3uUu1y1R6bXOo7x9+3Mpar8vsTIN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2022-04-13T19:23:00Z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