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ind w:left="0" w:right="8.740157480316384" w:firstLine="0"/>
        <w:jc w:val="center"/>
        <w:rPr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PREFEITURA MUNICIPAL DE NITERÓI </w:t>
      </w:r>
    </w:p>
    <w:p w:rsidR="00000000" w:rsidDel="00000000" w:rsidP="00000000" w:rsidRDefault="00000000" w:rsidRPr="00000000" w14:paraId="00000002">
      <w:pPr>
        <w:spacing w:after="0" w:before="0" w:line="360" w:lineRule="auto"/>
        <w:ind w:left="0" w:right="8.740157480316384" w:firstLine="0"/>
        <w:jc w:val="center"/>
        <w:rPr>
          <w:b w:val="1"/>
          <w:bCs w:val="1"/>
          <w:sz w:val="24"/>
          <w:szCs w:val="24"/>
        </w:rPr>
      </w:pPr>
      <w:bookmarkStart w:colFirst="0" w:colLast="0" w:name="_heading=h.lajxswqowdg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SECRETARIA MUNICIPAL DAS CULTURAS </w:t>
      </w:r>
    </w:p>
    <w:p w:rsidR="00000000" w:rsidDel="00000000" w:rsidP="00000000" w:rsidRDefault="00000000" w:rsidRPr="00000000" w14:paraId="00000003">
      <w:pPr>
        <w:pStyle w:val="Heading1"/>
        <w:tabs>
          <w:tab w:val="left" w:leader="none" w:pos="884"/>
        </w:tabs>
        <w:spacing w:after="0" w:before="0" w:line="360" w:lineRule="auto"/>
        <w:ind w:left="0" w:right="8.740157480316384" w:firstLine="0"/>
        <w:jc w:val="center"/>
        <w:rPr/>
      </w:pPr>
      <w:bookmarkStart w:colFirst="0" w:colLast="0" w:name="_heading=h.7hah1xyk5mrp" w:id="2"/>
      <w:bookmarkEnd w:id="2"/>
      <w:r w:rsidDel="00000000" w:rsidR="00000000" w:rsidRPr="00000000">
        <w:rPr>
          <w:rtl w:val="0"/>
        </w:rPr>
        <w:t xml:space="preserve">EDITAL DE CHAMAMENTO PÚBLICO SMC 02/2026</w:t>
      </w:r>
    </w:p>
    <w:p w:rsidR="00000000" w:rsidDel="00000000" w:rsidP="00000000" w:rsidRDefault="00000000" w:rsidRPr="00000000" w14:paraId="00000004">
      <w:pPr>
        <w:pStyle w:val="Heading1"/>
        <w:tabs>
          <w:tab w:val="left" w:leader="none" w:pos="884"/>
        </w:tabs>
        <w:spacing w:after="0" w:before="0" w:line="360" w:lineRule="auto"/>
        <w:ind w:left="0" w:right="8.740157480316384" w:firstLine="0"/>
        <w:jc w:val="center"/>
        <w:rPr>
          <w:b w:val="1"/>
          <w:bCs w:val="1"/>
          <w:i w:val="1"/>
          <w:iCs w:val="1"/>
          <w:sz w:val="24"/>
          <w:szCs w:val="24"/>
        </w:rPr>
      </w:pPr>
      <w:bookmarkStart w:colFirst="0" w:colLast="0" w:name="_heading=h.ubiai2fr29lk" w:id="3"/>
      <w:bookmarkEnd w:id="3"/>
      <w:r w:rsidDel="00000000" w:rsidR="00000000" w:rsidRPr="00000000">
        <w:rPr>
          <w:rtl w:val="0"/>
        </w:rPr>
        <w:t xml:space="preserve">EDITAL CULTURA </w:t>
      </w:r>
      <w:r w:rsidDel="00000000" w:rsidR="00000000" w:rsidRPr="00000000">
        <w:rPr>
          <w:i w:val="1"/>
          <w:iCs w:val="1"/>
          <w:rtl w:val="0"/>
        </w:rPr>
        <w:t xml:space="preserve">GEEK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0" w:right="8.740157480316384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360" w:lineRule="auto"/>
        <w:ind w:left="0" w:right="8.7401574803163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04 - FICHA TÉCNICA DA EQUIPE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0" w:right="8.740157480316384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Ind w:w="4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401"/>
        <w:gridCol w:w="1985"/>
        <w:gridCol w:w="994"/>
        <w:gridCol w:w="850"/>
        <w:gridCol w:w="1134"/>
        <w:gridCol w:w="1561"/>
        <w:tblGridChange w:id="0">
          <w:tblGrid>
            <w:gridCol w:w="2401"/>
            <w:gridCol w:w="1985"/>
            <w:gridCol w:w="994"/>
            <w:gridCol w:w="850"/>
            <w:gridCol w:w="1134"/>
            <w:gridCol w:w="1561"/>
          </w:tblGrid>
        </w:tblGridChange>
      </w:tblGrid>
      <w:tr>
        <w:trPr>
          <w:cantSplit w:val="0"/>
          <w:trHeight w:val="6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9" w:lineRule="auto"/>
              <w:ind w:left="0" w:right="8.740157480316384" w:firstLine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0" w:right="8.740157480316384"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0" w:right="8.740157480316384"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Função</w:t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9" w:lineRule="auto"/>
              <w:ind w:left="0" w:right="8.740157480316384"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Negra/o</w:t>
            </w:r>
          </w:p>
        </w:tc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9" w:lineRule="auto"/>
              <w:ind w:left="0" w:right="8.740157480316384"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Mulher</w:t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9" w:lineRule="auto"/>
              <w:ind w:left="0" w:right="8.740157480316384"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Pessoa Trans</w:t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9" w:lineRule="auto"/>
              <w:ind w:left="0" w:right="8.740157480316384"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Pessoa com deficiência</w:t>
            </w:r>
          </w:p>
        </w:tc>
      </w:tr>
      <w:tr>
        <w:trPr>
          <w:cantSplit w:val="0"/>
          <w:trHeight w:val="546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9" w:line="207" w:lineRule="auto"/>
              <w:ind w:left="0" w:right="8.74015748031638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07" w:lineRule="auto"/>
              <w:ind w:left="0" w:right="8.74015748031638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19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1B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1D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21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23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25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27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</w:tr>
      <w:tr>
        <w:trPr>
          <w:cantSplit w:val="0"/>
          <w:trHeight w:val="616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2B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2D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2F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31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</w:tr>
      <w:tr>
        <w:trPr>
          <w:cantSplit w:val="0"/>
          <w:trHeight w:val="614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35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37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39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3B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3F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41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43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45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49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4B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4D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4F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53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55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57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59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5D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5F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61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63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</w:tr>
      <w:tr>
        <w:trPr>
          <w:cantSplit w:val="0"/>
          <w:trHeight w:val="61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67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69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6B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6D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</w:tr>
      <w:tr>
        <w:trPr>
          <w:cantSplit w:val="0"/>
          <w:trHeight w:val="616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8.74015748031638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71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73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75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before="99"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sim</w:t>
            </w:r>
          </w:p>
          <w:p w:rsidR="00000000" w:rsidDel="00000000" w:rsidP="00000000" w:rsidRDefault="00000000" w:rsidRPr="00000000" w14:paraId="00000077">
            <w:pPr>
              <w:spacing w:line="207" w:lineRule="auto"/>
              <w:ind w:left="0" w:right="8.74015748031638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   ) não</w:t>
            </w:r>
          </w:p>
        </w:tc>
      </w:tr>
    </w:tbl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ind w:left="0" w:right="8.740157480316384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8.740157480316384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Declaro que todas as informações prestadas são verdadeiras, concordando em assumir exclusiva responsabilidade legal por reclamação, ação judicial ou litígio, seja direta ou indiretamente.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8.740157480316384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ind w:left="0" w:right="8.740157480316384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34"/>
          <w:tab w:val="left" w:leader="none" w:pos="8990"/>
        </w:tabs>
        <w:spacing w:before="1" w:lineRule="auto"/>
        <w:ind w:left="0" w:right="8.740157480316384" w:firstLine="0"/>
        <w:jc w:val="right"/>
        <w:rPr>
          <w:color w:val="000000"/>
        </w:rPr>
      </w:pPr>
      <w:r w:rsidDel="00000000" w:rsidR="00000000" w:rsidRPr="00000000">
        <w:rPr>
          <w:rtl w:val="0"/>
        </w:rPr>
        <w:t xml:space="preserve">Niterói</w:t>
      </w:r>
      <w:r w:rsidDel="00000000" w:rsidR="00000000" w:rsidRPr="00000000">
        <w:rPr>
          <w:color w:val="000000"/>
          <w:rtl w:val="0"/>
        </w:rPr>
        <w:t xml:space="preserve">,</w:t>
      </w:r>
      <w:r w:rsidDel="00000000" w:rsidR="00000000" w:rsidRPr="00000000">
        <w:rPr>
          <w:rtl w:val="0"/>
        </w:rPr>
        <w:t xml:space="preserve">_____</w:t>
      </w:r>
      <w:r w:rsidDel="00000000" w:rsidR="00000000" w:rsidRPr="00000000">
        <w:rPr>
          <w:color w:val="000000"/>
          <w:rtl w:val="0"/>
        </w:rPr>
        <w:t xml:space="preserve">de_______________de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8.740157480316384" w:firstLine="0"/>
        <w:jc w:val="righ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8.740157480316384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ind w:left="0" w:right="8.740157480316384" w:firstLine="0"/>
        <w:rPr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1552199</wp:posOffset>
                </wp:positionH>
                <wp:positionV relativeFrom="paragraph">
                  <wp:posOffset>142500</wp:posOffset>
                </wp:positionV>
                <wp:extent cx="3084165" cy="62200"/>
                <wp:effectExtent b="0" l="0" r="0" t="0"/>
                <wp:wrapTopAndBottom distB="0" distT="0"/>
                <wp:docPr id="6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28668" y="3779365"/>
                          <a:ext cx="3034665" cy="1270"/>
                        </a:xfrm>
                        <a:custGeom>
                          <a:rect b="b" l="l" r="r" t="t"/>
                          <a:pathLst>
                            <a:path extrusionOk="0" h="120000" w="4779">
                              <a:moveTo>
                                <a:pt x="0" y="0"/>
                              </a:moveTo>
                              <a:lnTo>
                                <a:pt x="4779" y="0"/>
                              </a:lnTo>
                            </a:path>
                          </a:pathLst>
                        </a:custGeom>
                        <a:noFill/>
                        <a:ln cap="flat" cmpd="sng" w="99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1552199</wp:posOffset>
                </wp:positionH>
                <wp:positionV relativeFrom="paragraph">
                  <wp:posOffset>142500</wp:posOffset>
                </wp:positionV>
                <wp:extent cx="3084165" cy="62200"/>
                <wp:effectExtent b="0" l="0" r="0" t="0"/>
                <wp:wrapTopAndBottom distB="0" distT="0"/>
                <wp:docPr id="6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84165" cy="62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6" w:lineRule="auto"/>
        <w:ind w:left="0" w:right="8.740157480316384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Assinatura d</w:t>
      </w:r>
      <w:r w:rsidDel="00000000" w:rsidR="00000000" w:rsidRPr="00000000">
        <w:rPr>
          <w:b w:val="1"/>
          <w:bCs w:val="1"/>
          <w:rtl w:val="0"/>
        </w:rPr>
        <w:t xml:space="preserve">a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Proponente</w:t>
      </w:r>
      <w:r w:rsidDel="00000000" w:rsidR="00000000" w:rsidRPr="00000000">
        <w:rPr>
          <w:rtl w:val="0"/>
        </w:rPr>
      </w:r>
    </w:p>
    <w:sectPr>
      <w:headerReference r:id="rId8" w:type="default"/>
      <w:pgSz w:h="16840" w:w="11910" w:orient="portrait"/>
      <w:pgMar w:bottom="280" w:top="1920" w:left="1060" w:right="920" w:header="463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jc w:val="center"/>
      <w:rPr>
        <w:color w:val="000000"/>
        <w:sz w:val="20"/>
        <w:szCs w:val="20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6305550" cy="1369054"/>
          <wp:effectExtent b="0" l="0" r="0" t="0"/>
          <wp:docPr id="7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3946" l="0" r="0" t="15139"/>
                  <a:stretch>
                    <a:fillRect/>
                  </a:stretch>
                </pic:blipFill>
                <pic:spPr>
                  <a:xfrm>
                    <a:off x="0" y="0"/>
                    <a:ext cx="6305550" cy="136905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sz w:val="24"/>
        <w:szCs w:val="24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6160138</wp:posOffset>
              </wp:positionH>
              <wp:positionV relativeFrom="page">
                <wp:posOffset>854711</wp:posOffset>
              </wp:positionV>
              <wp:extent cx="497205" cy="263525"/>
              <wp:effectExtent b="0" l="0" r="0" t="0"/>
              <wp:wrapNone/>
              <wp:docPr id="7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25973" y="3676813"/>
                        <a:ext cx="440055" cy="206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44.000000953674316" w:line="240"/>
                            <w:ind w:left="20" w:right="0" w:firstLine="12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6160138</wp:posOffset>
              </wp:positionH>
              <wp:positionV relativeFrom="page">
                <wp:posOffset>854711</wp:posOffset>
              </wp:positionV>
              <wp:extent cx="497205" cy="263525"/>
              <wp:effectExtent b="0" l="0" r="0" t="0"/>
              <wp:wrapNone/>
              <wp:docPr id="7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7205" cy="263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884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6" w:line="296" w:lineRule="auto"/>
      <w:ind w:left="3930" w:right="3947"/>
      <w:jc w:val="center"/>
    </w:pPr>
    <w:rPr>
      <w:rFonts w:ascii="Times New Roman" w:cs="Times New Roman" w:eastAsia="Times New Roman" w:hAnsi="Times New Roman"/>
      <w:b w:val="1"/>
      <w:bCs w:val="1"/>
      <w:sz w:val="26"/>
      <w:szCs w:val="2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1088"/>
      <w:jc w:val="both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1B20C9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B20C9"/>
    <w:rPr>
      <w:rFonts w:ascii="Calibri" w:cs="Calibri" w:eastAsia="Calibri" w:hAnsi="Calibri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1B20C9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B20C9"/>
    <w:rPr>
      <w:rFonts w:ascii="Calibri" w:cs="Calibri" w:eastAsia="Calibri" w:hAnsi="Calibri"/>
      <w:lang w:val="pt-PT"/>
    </w:rPr>
  </w:style>
  <w:style w:type="table" w:styleId="a" w:customStyle="1">
    <w:basedOn w:val="TableNormal0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B14978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B14978"/>
    <w:rPr>
      <w:rFonts w:ascii="Tahoma" w:cs="Tahoma" w:hAnsi="Tahoma"/>
      <w:sz w:val="16"/>
      <w:szCs w:val="1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kyjuOoTiH9IZqr1sfImDTLTHLQ==">CgMxLjAyCGguZ2pkZ3hzMg1oLmxhanhzd3Fvd2RnMg5oLjdoYWgxeHlrNW1ycDIOaC51YmlhaTJmcjI5bGs4AHIhMVNmT1gtMlJobFhzaHpydzVZQ3ZmeFpxVjVCTmJQNWk4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2022-04-13T19:23:00Z</dcterms:created>
  <dc:creator>IEA-01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2022-04-13T00:00:00Z</vt:filetime>
  </property>
</Properties>
</file>